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9A" w:rsidRDefault="003E079A" w:rsidP="003E079A">
      <w:pPr>
        <w:shd w:val="clear" w:color="auto" w:fill="FFFFFF"/>
        <w:spacing w:before="100" w:beforeAutospacing="1" w:after="100" w:afterAutospacing="1" w:line="326" w:lineRule="atLeast"/>
        <w:outlineLvl w:val="2"/>
        <w:rPr>
          <w:rFonts w:ascii="Arial" w:hAnsi="Arial" w:cs="Arial"/>
          <w:b/>
          <w:bCs/>
          <w:color w:val="003366"/>
          <w:sz w:val="36"/>
          <w:szCs w:val="36"/>
        </w:rPr>
      </w:pPr>
      <w:bookmarkStart w:id="0" w:name="_GoBack"/>
      <w:bookmarkEnd w:id="0"/>
      <w:proofErr w:type="spellStart"/>
      <w:r>
        <w:rPr>
          <w:rFonts w:ascii="Nirmala UI" w:hAnsi="Nirmala UI" w:cs="Nirmala UI"/>
          <w:b/>
          <w:bCs/>
          <w:color w:val="003366"/>
          <w:sz w:val="36"/>
          <w:szCs w:val="36"/>
        </w:rPr>
        <w:t>अवधी</w:t>
      </w:r>
      <w:proofErr w:type="spellEnd"/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Nirmala UI" w:hAnsi="Nirmala UI" w:cs="Nirmala UI"/>
          <w:color w:val="000000"/>
        </w:rPr>
        <w:t>बाढ</w:t>
      </w:r>
      <w:proofErr w:type="spellEnd"/>
      <w:r>
        <w:rPr>
          <w:rFonts w:ascii="Nirmala UI" w:hAnsi="Nirmala UI" w:cs="Nirmala UI"/>
          <w:color w:val="000000"/>
        </w:rPr>
        <w:t>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पाछे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संसार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भाखा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बोलत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रहा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लोग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सब्द</w:t>
      </w:r>
      <w:r>
        <w:rPr>
          <w:rFonts w:ascii="Arial" w:hAnsi="Arial" w:cs="Arial"/>
          <w:color w:val="000000"/>
        </w:rPr>
        <w:t>-</w:t>
      </w:r>
      <w:r>
        <w:rPr>
          <w:rFonts w:ascii="Nirmala UI" w:hAnsi="Nirmala UI" w:cs="Nirmala UI"/>
          <w:color w:val="000000"/>
        </w:rPr>
        <w:t>भण्डार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बइपरत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रहेन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लोग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पूरब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कइँती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बढ़ेन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ओनका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सिनार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देस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मइदान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मिला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लोग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हुवाँ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बसइ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गएन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लोग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कहेन</w:t>
      </w:r>
      <w:proofErr w:type="spellEnd"/>
      <w:r>
        <w:rPr>
          <w:rFonts w:ascii="Arial" w:hAnsi="Arial" w:cs="Arial"/>
          <w:color w:val="000000"/>
        </w:rPr>
        <w:t>, “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पचन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ईंटा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बनउब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ओका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पजावा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तपावइ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चाही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ताकि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पककी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होइ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जाइँ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” </w:t>
      </w:r>
      <w:proofErr w:type="spellStart"/>
      <w:r>
        <w:rPr>
          <w:rFonts w:ascii="Nirmala UI" w:hAnsi="Nirmala UI" w:cs="Nirmala UI"/>
          <w:color w:val="000000"/>
        </w:rPr>
        <w:t>ऍह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बरे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मनइयन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आपन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घर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बनावइ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बरे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पाथरन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जगह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ईंटा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बइपरेन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मनइयन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चूना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गारा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जगह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राल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प्रयोग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किहेन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लोग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कहेन</w:t>
      </w:r>
      <w:proofErr w:type="spellEnd"/>
      <w:r>
        <w:rPr>
          <w:rFonts w:ascii="Arial" w:hAnsi="Arial" w:cs="Arial"/>
          <w:color w:val="000000"/>
        </w:rPr>
        <w:t>, “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आपन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खातिर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ठु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सहर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बनाई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बहोत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ऊँच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इमारत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बनाउब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जउन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अकासे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छुइ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नामी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होइ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जाब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अगर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अइसा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करब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पूरी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धरती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बिखरेब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नाही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ठउर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संग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रहब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”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यहोवा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सहर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बहोत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ऊँच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इमारत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लखइ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बरे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तरखाले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आवा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यहोवा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मनइयन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बनावत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लखेस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यहोवा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कहेस</w:t>
      </w:r>
      <w:proofErr w:type="spellEnd"/>
      <w:r>
        <w:rPr>
          <w:rFonts w:ascii="Arial" w:hAnsi="Arial" w:cs="Arial"/>
          <w:color w:val="000000"/>
        </w:rPr>
        <w:t>, “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लोग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भाखा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बोलत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अउर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मइँ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निहारत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हउँ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कि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काम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खतम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करइ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बरे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एकउटा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अहइँ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तउ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जउन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कछू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सकत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ओकर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सिरिफ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सुरुआत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अंहइ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हाली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ही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कछू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करइ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जोग्ग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होइ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जइहीं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जउन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करइ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चइही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ऍह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बरे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आवा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हम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तरखाले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चली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अउ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एनकइ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भाखा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गड्डमड्ड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देइ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तब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पचे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दूसर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बात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बूझि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पइही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” </w:t>
      </w:r>
    </w:p>
    <w:p w:rsid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यहोवा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मनइयन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समूचइ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धरती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फइलाइ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दिहस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ऍहसे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मनइयन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सहर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बनाउब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पूरा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नाही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किहन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p w:rsidR="00CE13B8" w:rsidRPr="003E079A" w:rsidRDefault="003E079A" w:rsidP="003E079A">
      <w:pPr>
        <w:numPr>
          <w:ilvl w:val="0"/>
          <w:numId w:val="1"/>
        </w:numPr>
        <w:shd w:val="clear" w:color="auto" w:fill="FFFFFF"/>
        <w:spacing w:after="120" w:line="322" w:lineRule="atLeast"/>
        <w:rPr>
          <w:rFonts w:ascii="Arial" w:hAnsi="Arial" w:cs="Arial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इहइ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ठउर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रहा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जहाँ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यहोवा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समूचइ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संसार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भाखा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गड्डमड्ड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दिहस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ऍह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बरे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ठउर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नाउँ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बाबुल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धरा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गवा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तरह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यहोवा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जगहिया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मनइयन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पृथ्वी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देसन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फइलाएस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rFonts w:ascii="Arial" w:hAnsi="Arial" w:cs="Arial"/>
          <w:color w:val="000000"/>
        </w:rPr>
        <w:t xml:space="preserve"> </w:t>
      </w:r>
    </w:p>
    <w:sectPr w:rsidR="00CE13B8" w:rsidRPr="003E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BE8"/>
    <w:multiLevelType w:val="multilevel"/>
    <w:tmpl w:val="1E24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9c14e02-5599-4f2d-999e-2613a047a027"/>
  </w:docVars>
  <w:rsids>
    <w:rsidRoot w:val="003E079A"/>
    <w:rsid w:val="003E079A"/>
    <w:rsid w:val="00A93A51"/>
    <w:rsid w:val="00C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2016-10-18T14:53:00Z</dcterms:created>
  <dcterms:modified xsi:type="dcterms:W3CDTF">2018-11-13T16:49:00Z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Sadri - basic with Nemeth.dxt</vt:lpwstr>
  </property>
</Properties>
</file>