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ED4" w:rsidRDefault="00BE4ED4" w:rsidP="00BE4ED4">
      <w:pPr>
        <w:pStyle w:val="Heading1"/>
        <w:rPr>
          <w:lang w:val="hy-AM"/>
        </w:rPr>
      </w:pPr>
      <w:r>
        <w:rPr>
          <w:rFonts w:ascii="Sylfaen" w:hAnsi="Sylfaen" w:cs="Sylfaen"/>
          <w:lang w:val="hy-AM"/>
        </w:rPr>
        <w:t>Դրաստամատ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Կանայան</w:t>
      </w:r>
      <w:r>
        <w:rPr>
          <w:lang w:val="hy-AM"/>
        </w:rPr>
        <w:t xml:space="preserve"> </w:t>
      </w:r>
      <w:bookmarkStart w:id="0" w:name="_GoBack"/>
      <w:bookmarkEnd w:id="0"/>
    </w:p>
    <w:p w:rsidR="00BE4ED4" w:rsidRDefault="00BE4ED4" w:rsidP="008D081C">
      <w:r>
        <w:rPr>
          <w:rFonts w:ascii="Sylfaen" w:hAnsi="Sylfaen" w:cs="Sylfaen"/>
          <w:b/>
          <w:bCs/>
          <w:lang w:val="hy-AM"/>
        </w:rPr>
        <w:t>Դրաստամատ</w:t>
      </w:r>
      <w:r>
        <w:rPr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Կանայան</w:t>
      </w:r>
      <w:r>
        <w:rPr>
          <w:lang w:val="hy-AM"/>
        </w:rPr>
        <w:t xml:space="preserve"> (</w:t>
      </w:r>
      <w:r w:rsidRPr="00BE4ED4">
        <w:rPr>
          <w:lang w:val="hy-AM"/>
        </w:rPr>
        <w:t>1884</w:t>
      </w:r>
      <w:r w:rsidRPr="00BE4ED4"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 w:rsidRPr="00BE4ED4">
        <w:rPr>
          <w:rFonts w:ascii="Sylfaen" w:hAnsi="Sylfaen" w:cs="Sylfaen"/>
          <w:lang w:val="hy-AM"/>
        </w:rPr>
        <w:t>Մայիսի</w:t>
      </w:r>
      <w:r w:rsidRPr="00BE4ED4">
        <w:rPr>
          <w:lang w:val="hy-AM"/>
        </w:rPr>
        <w:t xml:space="preserve"> 31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Իգդիր</w:t>
      </w:r>
      <w:r>
        <w:rPr>
          <w:lang w:val="hy-AM"/>
        </w:rPr>
        <w:t xml:space="preserve"> - </w:t>
      </w:r>
      <w:r w:rsidRPr="00BE4ED4">
        <w:rPr>
          <w:lang w:val="hy-AM"/>
        </w:rPr>
        <w:t>1956</w:t>
      </w:r>
      <w:r w:rsidRPr="00BE4ED4"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 w:rsidRPr="00BE4ED4">
        <w:rPr>
          <w:rFonts w:ascii="Sylfaen" w:hAnsi="Sylfaen" w:cs="Sylfaen"/>
          <w:lang w:val="hy-AM"/>
        </w:rPr>
        <w:t>Մարտի</w:t>
      </w:r>
      <w:r w:rsidRPr="00BE4ED4">
        <w:rPr>
          <w:lang w:val="hy-AM"/>
        </w:rPr>
        <w:t xml:space="preserve"> 8</w:t>
      </w:r>
      <w:r>
        <w:rPr>
          <w:lang w:val="hy-AM"/>
        </w:rPr>
        <w:t xml:space="preserve">, </w:t>
      </w:r>
      <w:r w:rsidRPr="00BE4ED4">
        <w:rPr>
          <w:rFonts w:ascii="Sylfaen" w:hAnsi="Sylfaen" w:cs="Sylfaen"/>
          <w:lang w:val="hy-AM"/>
        </w:rPr>
        <w:t>Բոստոն</w:t>
      </w:r>
      <w:r>
        <w:rPr>
          <w:lang w:val="hy-AM"/>
        </w:rPr>
        <w:t xml:space="preserve">), </w:t>
      </w:r>
      <w:r>
        <w:rPr>
          <w:rFonts w:ascii="Sylfaen" w:hAnsi="Sylfaen" w:cs="Sylfaen"/>
          <w:color w:val="0000FF"/>
          <w:u w:val="single"/>
          <w:lang w:val="hy-AM"/>
        </w:rPr>
        <w:t>հայ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ազգային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հերոս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Հայաստանի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Առաջին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Հանրապետության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զորավար</w:t>
      </w:r>
      <w:r>
        <w:rPr>
          <w:lang w:val="hy-AM"/>
        </w:rPr>
        <w:t xml:space="preserve"> (</w:t>
      </w:r>
      <w:r>
        <w:rPr>
          <w:rFonts w:ascii="Sylfaen" w:hAnsi="Sylfaen" w:cs="Sylfaen"/>
          <w:lang w:val="hy-AM"/>
        </w:rPr>
        <w:t>լրիվ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գեներալ</w:t>
      </w:r>
      <w:r>
        <w:rPr>
          <w:lang w:val="hy-AM"/>
        </w:rPr>
        <w:t xml:space="preserve">, 1919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.), </w:t>
      </w:r>
      <w:r>
        <w:rPr>
          <w:rFonts w:ascii="Sylfaen" w:hAnsi="Sylfaen" w:cs="Sylfaen"/>
          <w:lang w:val="hy-AM"/>
        </w:rPr>
        <w:t>ֆիդայի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Ազատագրական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շարժման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գործիչ</w:t>
      </w:r>
      <w:r>
        <w:rPr>
          <w:lang w:val="hy-AM"/>
        </w:rPr>
        <w:t xml:space="preserve">, </w:t>
      </w:r>
      <w:r>
        <w:rPr>
          <w:rFonts w:ascii="Sylfaen" w:hAnsi="Sylfaen" w:cs="Sylfaen"/>
          <w:color w:val="0000FF"/>
          <w:u w:val="single"/>
          <w:lang w:val="hy-AM"/>
        </w:rPr>
        <w:t>Դաշնակցության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անդամ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Հայաստանի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Առաջին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Հանրապետության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պաշտպանության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նախարար։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Երկրորդ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համաշխարհային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պատերազմի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տարիներին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նպատակ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դնելով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վերականգնել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Հայաստանի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անկախությունը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Խորհրդային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միությունից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դարձավ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նացիստական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Գերմանիայի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զինված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ուժերի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կազմում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ստեղծված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Հայկական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լեգեոնի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հրամանատար</w:t>
      </w:r>
      <w:r>
        <w:rPr>
          <w:lang w:val="hy-AM"/>
        </w:rPr>
        <w:t>:</w:t>
      </w:r>
    </w:p>
    <w:p w:rsidR="00BE4ED4" w:rsidRDefault="00BE4ED4" w:rsidP="008D081C">
      <w:r>
        <w:rPr>
          <w:rFonts w:ascii="Sylfaen" w:hAnsi="Sylfaen" w:cs="Sylfaen"/>
          <w:lang w:val="hy-AM"/>
        </w:rPr>
        <w:t>Ծնվել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lang w:val="hy-AM"/>
        </w:rPr>
        <w:t>1884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 xml:space="preserve">. </w:t>
      </w:r>
      <w:r>
        <w:rPr>
          <w:rFonts w:ascii="Sylfaen" w:hAnsi="Sylfaen" w:cs="Sylfaen"/>
          <w:lang w:val="hy-AM"/>
        </w:rPr>
        <w:t>այն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ժամանակ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Ռուսական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կայսրության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տարածքում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գտնվող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Սուրմալու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քաղաքում</w:t>
      </w:r>
      <w:r>
        <w:rPr>
          <w:lang w:val="hy-AM"/>
        </w:rPr>
        <w:t xml:space="preserve"> (</w:t>
      </w:r>
      <w:r>
        <w:rPr>
          <w:rFonts w:ascii="Sylfaen" w:hAnsi="Sylfaen" w:cs="Sylfaen"/>
          <w:lang w:val="hy-AM"/>
        </w:rPr>
        <w:t>այժմյան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</w:t>
      </w:r>
      <w:r>
        <w:rPr>
          <w:lang w:val="hy-AM"/>
        </w:rPr>
        <w:t xml:space="preserve">): </w:t>
      </w:r>
      <w:r>
        <w:rPr>
          <w:rFonts w:ascii="Sylfaen" w:hAnsi="Sylfaen" w:cs="Sylfaen"/>
          <w:lang w:val="hy-AM"/>
        </w:rPr>
        <w:t>Հայրը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Մարտիրոս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մայրը</w:t>
      </w:r>
      <w:r>
        <w:rPr>
          <w:lang w:val="hy-AM"/>
        </w:rPr>
        <w:t xml:space="preserve">` </w:t>
      </w:r>
      <w:r w:rsidRPr="00BE4ED4">
        <w:rPr>
          <w:rFonts w:ascii="Sylfaen" w:hAnsi="Sylfaen" w:cs="Sylfaen"/>
          <w:lang w:val="hy-AM"/>
        </w:rPr>
        <w:t>Հորոմ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Վաղ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տարիքում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հայրը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տալիս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Իգդիրի</w:t>
      </w:r>
      <w:r>
        <w:rPr>
          <w:lang w:val="hy-AM"/>
        </w:rPr>
        <w:t>(</w:t>
      </w:r>
      <w:r w:rsidRPr="00BE4ED4">
        <w:rPr>
          <w:rFonts w:ascii="Sylfaen" w:hAnsi="Sylfaen" w:cs="Sylfaen"/>
          <w:lang w:val="hy-AM"/>
        </w:rPr>
        <w:t>Սուրմալու</w:t>
      </w:r>
      <w:r>
        <w:rPr>
          <w:lang w:val="hy-AM"/>
        </w:rPr>
        <w:t xml:space="preserve">) </w:t>
      </w:r>
      <w:r w:rsidRPr="00BE4ED4">
        <w:rPr>
          <w:rFonts w:ascii="Sylfaen" w:hAnsi="Sylfaen" w:cs="Sylfaen"/>
          <w:lang w:val="hy-AM"/>
        </w:rPr>
        <w:t>ծխական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դպրոց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փախչում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թափառելու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Իգդիրի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ռազմական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զորանոցների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մոտ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հետաքրքրությունները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ռազմական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արվեստի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նկատմամբ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գալիս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հենց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այդտեղից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Դրոն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չուներ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հետաքրքրություն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գրքերի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սովորելու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նկատմամբ</w:t>
      </w:r>
      <w:r>
        <w:rPr>
          <w:lang w:val="hy-AM"/>
        </w:rPr>
        <w:t xml:space="preserve">: </w:t>
      </w:r>
      <w:r w:rsidRPr="00BE4ED4">
        <w:rPr>
          <w:rFonts w:ascii="Sylfaen" w:hAnsi="Sylfaen" w:cs="Sylfaen"/>
          <w:lang w:val="hy-AM"/>
        </w:rPr>
        <w:t>Մարտիրոս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նրան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հանում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գյուղական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տեղափոխում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Երևան</w:t>
      </w:r>
      <w:r>
        <w:rPr>
          <w:lang w:val="hy-AM"/>
        </w:rPr>
        <w:t xml:space="preserve">` </w:t>
      </w:r>
      <w:r>
        <w:rPr>
          <w:rFonts w:ascii="Sylfaen" w:hAnsi="Sylfaen" w:cs="Sylfaen"/>
          <w:lang w:val="hy-AM"/>
        </w:rPr>
        <w:t>գիմնազիա</w:t>
      </w:r>
      <w:r>
        <w:rPr>
          <w:lang w:val="hy-AM"/>
        </w:rPr>
        <w:t>-</w:t>
      </w:r>
      <w:r>
        <w:rPr>
          <w:rFonts w:ascii="Sylfaen" w:hAnsi="Sylfaen" w:cs="Sylfaen"/>
          <w:lang w:val="hy-AM"/>
        </w:rPr>
        <w:t>դպրոց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Ռուսական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կայսրության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մյուս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նման</w:t>
      </w:r>
      <w:r>
        <w:rPr>
          <w:lang w:val="hy-AM"/>
        </w:rPr>
        <w:t>,</w:t>
      </w:r>
      <w:r>
        <w:rPr>
          <w:rFonts w:ascii="Sylfaen" w:hAnsi="Sylfaen" w:cs="Sylfaen"/>
          <w:lang w:val="hy-AM"/>
        </w:rPr>
        <w:t>այստեղ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ևս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կար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ռուսկանացման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քաղաքականություն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հայերեն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սովորեցնում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միայն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եկեղեցում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Ոգեշնչված</w:t>
      </w:r>
      <w:r>
        <w:rPr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Զորավար</w:t>
      </w:r>
      <w:r>
        <w:rPr>
          <w:color w:val="0000FF"/>
          <w:u w:val="single"/>
          <w:lang w:val="hy-AM"/>
        </w:rPr>
        <w:t xml:space="preserve"> </w:t>
      </w:r>
      <w:r>
        <w:rPr>
          <w:rFonts w:ascii="Sylfaen" w:hAnsi="Sylfaen" w:cs="Sylfaen"/>
          <w:color w:val="0000FF"/>
          <w:u w:val="single"/>
          <w:lang w:val="hy-AM"/>
        </w:rPr>
        <w:t>Անդրանիկի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Օսմանյան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զորքերի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հաղթանակներով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և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Հեղափոխական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Դաշնակցության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ազգային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գաղափարներով</w:t>
      </w:r>
      <w:r>
        <w:rPr>
          <w:lang w:val="hy-AM"/>
        </w:rPr>
        <w:t xml:space="preserve">` </w:t>
      </w:r>
      <w:r>
        <w:rPr>
          <w:rFonts w:ascii="Sylfaen" w:hAnsi="Sylfaen" w:cs="Sylfaen"/>
          <w:lang w:val="hy-AM"/>
        </w:rPr>
        <w:t>Դրաստամատ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Կանայանը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դպրոցում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ստեղծում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երիտասարդական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գաղտնի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շարժում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որն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ուղղված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ցարական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իշխանության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դեմ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Երիտասարդ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տարիքից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անդամակցել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Հայ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Յեղափոխական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Դաշնակցությանը</w:t>
      </w:r>
      <w:r>
        <w:rPr>
          <w:lang w:val="hy-AM"/>
        </w:rPr>
        <w:t xml:space="preserve">: 1905 </w:t>
      </w:r>
      <w:r>
        <w:rPr>
          <w:rFonts w:ascii="Sylfaen" w:hAnsi="Sylfaen" w:cs="Sylfaen"/>
          <w:lang w:val="hy-AM"/>
        </w:rPr>
        <w:t>թ</w:t>
      </w:r>
      <w:r>
        <w:rPr>
          <w:lang w:val="hy-AM"/>
        </w:rPr>
        <w:t>-</w:t>
      </w:r>
      <w:r>
        <w:rPr>
          <w:rFonts w:ascii="Sylfaen" w:hAnsi="Sylfaen" w:cs="Sylfaen"/>
          <w:lang w:val="hy-AM"/>
        </w:rPr>
        <w:t>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կուսակցության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հանձնարարությամբ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ահաբեկել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Բաքվի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նահանգապետ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հայատյաց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Նակաշիձեին</w:t>
      </w:r>
      <w:r>
        <w:rPr>
          <w:lang w:val="hy-AM"/>
        </w:rPr>
        <w:t xml:space="preserve">: </w:t>
      </w:r>
      <w:r>
        <w:rPr>
          <w:rFonts w:ascii="Sylfaen" w:hAnsi="Sylfaen" w:cs="Sylfaen"/>
          <w:lang w:val="hy-AM"/>
        </w:rPr>
        <w:t>Հաջորդ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տարիներին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զբաղվել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Արևմտյան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Հայաստան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զենք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փոխադրելով</w:t>
      </w:r>
      <w:r>
        <w:rPr>
          <w:lang w:val="hy-AM"/>
        </w:rPr>
        <w:t>:</w:t>
      </w:r>
    </w:p>
    <w:p w:rsidR="00BE4ED4" w:rsidRDefault="00BE4ED4" w:rsidP="008D081C"/>
    <w:p w:rsidR="00BE4ED4" w:rsidRDefault="00BE4ED4" w:rsidP="008D081C">
      <w:pPr>
        <w:rPr>
          <w:lang w:val="hy-AM"/>
        </w:rPr>
      </w:pPr>
      <w:r>
        <w:rPr>
          <w:rFonts w:ascii="Sylfaen" w:hAnsi="Sylfaen" w:cs="Sylfaen"/>
          <w:lang w:val="hy-AM"/>
        </w:rPr>
        <w:t>Տեքստը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տեղադրված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է</w:t>
      </w:r>
      <w:r>
        <w:rPr>
          <w:lang w:val="hy-AM"/>
        </w:rPr>
        <w:t xml:space="preserve"> </w:t>
      </w:r>
      <w:r w:rsidRPr="00BE4ED4">
        <w:rPr>
          <w:lang w:val="hy-AM"/>
        </w:rPr>
        <w:t>Creative Commons Attribution/Share-Alike License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արտոնագրի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ներքո</w:t>
      </w:r>
      <w:r>
        <w:rPr>
          <w:lang w:val="hy-AM"/>
        </w:rPr>
        <w:t xml:space="preserve">, </w:t>
      </w:r>
      <w:r>
        <w:rPr>
          <w:rFonts w:ascii="Sylfaen" w:hAnsi="Sylfaen" w:cs="Sylfaen"/>
          <w:lang w:val="hy-AM"/>
        </w:rPr>
        <w:t>առանձին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դեպքերում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հնարավոր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են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հավելյալ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պայմաններ։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Մանրամասնությունների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համար</w:t>
      </w:r>
      <w:r>
        <w:rPr>
          <w:lang w:val="hy-AM"/>
        </w:rPr>
        <w:t xml:space="preserve"> </w:t>
      </w:r>
      <w:r>
        <w:rPr>
          <w:rFonts w:ascii="Sylfaen" w:hAnsi="Sylfaen" w:cs="Sylfaen"/>
          <w:lang w:val="hy-AM"/>
        </w:rPr>
        <w:t>այցելեք՝</w:t>
      </w:r>
      <w:r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Օգտագործման</w:t>
      </w:r>
      <w:r w:rsidRPr="00BE4ED4">
        <w:rPr>
          <w:lang w:val="hy-AM"/>
        </w:rPr>
        <w:t xml:space="preserve"> </w:t>
      </w:r>
      <w:r w:rsidRPr="00BE4ED4">
        <w:rPr>
          <w:rFonts w:ascii="Sylfaen" w:hAnsi="Sylfaen" w:cs="Sylfaen"/>
          <w:lang w:val="hy-AM"/>
        </w:rPr>
        <w:t>պայմաններ</w:t>
      </w:r>
      <w:r>
        <w:rPr>
          <w:rFonts w:ascii="Tahoma" w:hAnsi="Tahoma" w:cs="Tahoma"/>
          <w:lang w:val="hy-AM"/>
        </w:rPr>
        <w:t>։</w:t>
      </w:r>
    </w:p>
    <w:sectPr w:rsidR="00BE4E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5E55"/>
    <w:multiLevelType w:val="multilevel"/>
    <w:tmpl w:val="64B8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563831"/>
    <w:multiLevelType w:val="multilevel"/>
    <w:tmpl w:val="DB74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e85f704c-bea7-4d67-98c1-91897dff087b"/>
  </w:docVars>
  <w:rsids>
    <w:rsidRoot w:val="00BE4ED4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1B0B3A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1678D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8D081C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BE4ED4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47466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4E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E4E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4ED4"/>
    <w:rPr>
      <w:color w:val="0000FF"/>
      <w:u w:val="single"/>
    </w:rPr>
  </w:style>
  <w:style w:type="paragraph" w:styleId="NormalWeb">
    <w:name w:val="Normal (Web)"/>
    <w:basedOn w:val="Normal"/>
    <w:rsid w:val="00BE4ED4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BE4ED4"/>
  </w:style>
  <w:style w:type="character" w:customStyle="1" w:styleId="tocnumber2">
    <w:name w:val="tocnumber2"/>
    <w:basedOn w:val="DefaultParagraphFont"/>
    <w:rsid w:val="00BE4ED4"/>
  </w:style>
  <w:style w:type="character" w:customStyle="1" w:styleId="toctext">
    <w:name w:val="toctext"/>
    <w:basedOn w:val="DefaultParagraphFont"/>
    <w:rsid w:val="00BE4ED4"/>
  </w:style>
  <w:style w:type="character" w:customStyle="1" w:styleId="editsection">
    <w:name w:val="editsection"/>
    <w:basedOn w:val="DefaultParagraphFont"/>
    <w:rsid w:val="00BE4ED4"/>
  </w:style>
  <w:style w:type="character" w:customStyle="1" w:styleId="mw-headline">
    <w:name w:val="mw-headline"/>
    <w:basedOn w:val="DefaultParagraphFont"/>
    <w:rsid w:val="00BE4E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4E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BE4E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E4ED4"/>
    <w:rPr>
      <w:color w:val="0000FF"/>
      <w:u w:val="single"/>
    </w:rPr>
  </w:style>
  <w:style w:type="paragraph" w:styleId="NormalWeb">
    <w:name w:val="Normal (Web)"/>
    <w:basedOn w:val="Normal"/>
    <w:rsid w:val="00BE4ED4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BE4ED4"/>
  </w:style>
  <w:style w:type="character" w:customStyle="1" w:styleId="tocnumber2">
    <w:name w:val="tocnumber2"/>
    <w:basedOn w:val="DefaultParagraphFont"/>
    <w:rsid w:val="00BE4ED4"/>
  </w:style>
  <w:style w:type="character" w:customStyle="1" w:styleId="toctext">
    <w:name w:val="toctext"/>
    <w:basedOn w:val="DefaultParagraphFont"/>
    <w:rsid w:val="00BE4ED4"/>
  </w:style>
  <w:style w:type="character" w:customStyle="1" w:styleId="editsection">
    <w:name w:val="editsection"/>
    <w:basedOn w:val="DefaultParagraphFont"/>
    <w:rsid w:val="00BE4ED4"/>
  </w:style>
  <w:style w:type="character" w:customStyle="1" w:styleId="mw-headline">
    <w:name w:val="mw-headline"/>
    <w:basedOn w:val="DefaultParagraphFont"/>
    <w:rsid w:val="00BE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91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5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51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Դրաստամատ Կանայան</vt:lpstr>
    </vt:vector>
  </TitlesOfParts>
  <Company>Duxbury Systems, Inc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Դրաստամատ Կանայան</dc:title>
  <dc:creator>David Holladay</dc:creator>
  <cp:lastModifiedBy>David</cp:lastModifiedBy>
  <cp:revision>2</cp:revision>
  <dcterms:created xsi:type="dcterms:W3CDTF">2018-11-15T18:27:00Z</dcterms:created>
  <dcterms:modified xsi:type="dcterms:W3CDTF">2018-11-15T18:27:00Z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Armenian (Western) - basic.dxt</vt:lpwstr>
  </property>
</Properties>
</file>