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ED4" w:rsidRDefault="00BE4ED4" w:rsidP="00BE4ED4">
      <w:pPr>
        <w:pStyle w:val="Heading1"/>
        <w:rPr>
          <w:lang w:val="hy-AM"/>
        </w:rPr>
      </w:pPr>
      <w:bookmarkStart w:id="0" w:name="_GoBack"/>
      <w:bookmarkEnd w:id="0"/>
      <w:r>
        <w:rPr>
          <w:rFonts w:ascii="Sylfaen" w:hAnsi="Sylfaen" w:cs="Sylfaen"/>
          <w:lang w:val="hy-AM"/>
        </w:rPr>
        <w:t>Դրաստամատ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Կանայան</w:t>
      </w:r>
      <w:r>
        <w:rPr>
          <w:lang w:val="hy-AM"/>
        </w:rPr>
        <w:t xml:space="preserve"> </w:t>
      </w:r>
    </w:p>
    <w:p w:rsidR="00BE4ED4" w:rsidRDefault="00BE4ED4" w:rsidP="008D081C">
      <w:r>
        <w:rPr>
          <w:rFonts w:ascii="Sylfaen" w:hAnsi="Sylfaen" w:cs="Sylfaen"/>
          <w:b/>
          <w:bCs/>
          <w:lang w:val="hy-AM"/>
        </w:rPr>
        <w:t>Դրաստամատ</w:t>
      </w:r>
      <w:r>
        <w:rPr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Կանայան</w:t>
      </w:r>
      <w:r>
        <w:rPr>
          <w:lang w:val="hy-AM"/>
        </w:rPr>
        <w:t xml:space="preserve"> (</w:t>
      </w:r>
      <w:r w:rsidRPr="00BE4ED4">
        <w:rPr>
          <w:lang w:val="hy-AM"/>
        </w:rPr>
        <w:t>1884</w:t>
      </w:r>
      <w:r w:rsidRPr="00BE4ED4">
        <w:rPr>
          <w:rFonts w:ascii="Sylfaen" w:hAnsi="Sylfaen" w:cs="Sylfaen"/>
          <w:lang w:val="hy-AM"/>
        </w:rPr>
        <w:t>թ</w:t>
      </w:r>
      <w:r>
        <w:rPr>
          <w:lang w:val="hy-AM"/>
        </w:rPr>
        <w:t xml:space="preserve">. </w:t>
      </w:r>
      <w:r w:rsidRPr="00BE4ED4">
        <w:rPr>
          <w:rFonts w:ascii="Sylfaen" w:hAnsi="Sylfaen" w:cs="Sylfaen"/>
          <w:lang w:val="hy-AM"/>
        </w:rPr>
        <w:t>Մայիսի</w:t>
      </w:r>
      <w:r w:rsidRPr="00BE4ED4">
        <w:rPr>
          <w:lang w:val="hy-AM"/>
        </w:rPr>
        <w:t xml:space="preserve"> 31</w:t>
      </w:r>
      <w:r>
        <w:rPr>
          <w:lang w:val="hy-AM"/>
        </w:rPr>
        <w:t xml:space="preserve">, </w:t>
      </w:r>
      <w:r>
        <w:rPr>
          <w:rFonts w:ascii="Sylfaen" w:hAnsi="Sylfaen" w:cs="Sylfaen"/>
          <w:color w:val="0000FF"/>
          <w:u w:val="single"/>
          <w:lang w:val="hy-AM"/>
        </w:rPr>
        <w:t>Իգդիր</w:t>
      </w:r>
      <w:r>
        <w:rPr>
          <w:lang w:val="hy-AM"/>
        </w:rPr>
        <w:t xml:space="preserve"> - </w:t>
      </w:r>
      <w:r w:rsidRPr="00BE4ED4">
        <w:rPr>
          <w:lang w:val="hy-AM"/>
        </w:rPr>
        <w:t>1956</w:t>
      </w:r>
      <w:r w:rsidRPr="00BE4ED4">
        <w:rPr>
          <w:rFonts w:ascii="Sylfaen" w:hAnsi="Sylfaen" w:cs="Sylfaen"/>
          <w:lang w:val="hy-AM"/>
        </w:rPr>
        <w:t>թ</w:t>
      </w:r>
      <w:r>
        <w:rPr>
          <w:lang w:val="hy-AM"/>
        </w:rPr>
        <w:t xml:space="preserve">. </w:t>
      </w:r>
      <w:r w:rsidRPr="00BE4ED4">
        <w:rPr>
          <w:rFonts w:ascii="Sylfaen" w:hAnsi="Sylfaen" w:cs="Sylfaen"/>
          <w:lang w:val="hy-AM"/>
        </w:rPr>
        <w:t>Մարտի</w:t>
      </w:r>
      <w:r w:rsidRPr="00BE4ED4">
        <w:rPr>
          <w:lang w:val="hy-AM"/>
        </w:rPr>
        <w:t xml:space="preserve"> 8</w:t>
      </w:r>
      <w:r>
        <w:rPr>
          <w:lang w:val="hy-AM"/>
        </w:rPr>
        <w:t xml:space="preserve">, </w:t>
      </w:r>
      <w:r w:rsidRPr="00BE4ED4">
        <w:rPr>
          <w:rFonts w:ascii="Sylfaen" w:hAnsi="Sylfaen" w:cs="Sylfaen"/>
          <w:lang w:val="hy-AM"/>
        </w:rPr>
        <w:t>Բոստոն</w:t>
      </w:r>
      <w:r>
        <w:rPr>
          <w:lang w:val="hy-AM"/>
        </w:rPr>
        <w:t xml:space="preserve">), </w:t>
      </w:r>
      <w:r>
        <w:rPr>
          <w:rFonts w:ascii="Sylfaen" w:hAnsi="Sylfaen" w:cs="Sylfaen"/>
          <w:color w:val="0000FF"/>
          <w:u w:val="single"/>
          <w:lang w:val="hy-AM"/>
        </w:rPr>
        <w:t>հայ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ազգային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հերոս</w:t>
      </w:r>
      <w:r>
        <w:rPr>
          <w:lang w:val="hy-AM"/>
        </w:rPr>
        <w:t xml:space="preserve">, </w:t>
      </w:r>
      <w:r>
        <w:rPr>
          <w:rFonts w:ascii="Sylfaen" w:hAnsi="Sylfaen" w:cs="Sylfaen"/>
          <w:color w:val="0000FF"/>
          <w:u w:val="single"/>
          <w:lang w:val="hy-AM"/>
        </w:rPr>
        <w:t>Հայաստանի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Առաջին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Հանրապետության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զորավար</w:t>
      </w:r>
      <w:r>
        <w:rPr>
          <w:lang w:val="hy-AM"/>
        </w:rPr>
        <w:t xml:space="preserve"> (</w:t>
      </w:r>
      <w:r>
        <w:rPr>
          <w:rFonts w:ascii="Sylfaen" w:hAnsi="Sylfaen" w:cs="Sylfaen"/>
          <w:lang w:val="hy-AM"/>
        </w:rPr>
        <w:t>լրիվ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գեներալ</w:t>
      </w:r>
      <w:r>
        <w:rPr>
          <w:lang w:val="hy-AM"/>
        </w:rPr>
        <w:t xml:space="preserve">, 1919 </w:t>
      </w:r>
      <w:r>
        <w:rPr>
          <w:rFonts w:ascii="Sylfaen" w:hAnsi="Sylfaen" w:cs="Sylfaen"/>
          <w:lang w:val="hy-AM"/>
        </w:rPr>
        <w:t>թ</w:t>
      </w:r>
      <w:r>
        <w:rPr>
          <w:lang w:val="hy-AM"/>
        </w:rPr>
        <w:t xml:space="preserve">.), </w:t>
      </w:r>
      <w:r>
        <w:rPr>
          <w:rFonts w:ascii="Sylfaen" w:hAnsi="Sylfaen" w:cs="Sylfaen"/>
          <w:lang w:val="hy-AM"/>
        </w:rPr>
        <w:t>ֆիդայի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Ազատագրական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շարժման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գործիչ</w:t>
      </w:r>
      <w:r>
        <w:rPr>
          <w:lang w:val="hy-AM"/>
        </w:rPr>
        <w:t xml:space="preserve">, </w:t>
      </w:r>
      <w:r>
        <w:rPr>
          <w:rFonts w:ascii="Sylfaen" w:hAnsi="Sylfaen" w:cs="Sylfaen"/>
          <w:color w:val="0000FF"/>
          <w:u w:val="single"/>
          <w:lang w:val="hy-AM"/>
        </w:rPr>
        <w:t>Դաշնակցության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անդամ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Հայաստանի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Առաջին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Հանրապետության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պաշտպանության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նախարար։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Երկրորդ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համաշխարհային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պատերազմի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տարիներին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Դրոն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նպատակ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դնելով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վերականգնել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Հայաստանի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անկախությունը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Խորհրդային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միությունից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դարձավ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նացիստական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Գերմանիայի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զինված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ուժերի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կազմում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ստեղծված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Հայկական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լեգեոնի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հրամանատար</w:t>
      </w:r>
      <w:r>
        <w:rPr>
          <w:lang w:val="hy-AM"/>
        </w:rPr>
        <w:t>:</w:t>
      </w:r>
    </w:p>
    <w:p w:rsidR="00BE4ED4" w:rsidRDefault="00BE4ED4" w:rsidP="008D081C">
      <w:r>
        <w:rPr>
          <w:rFonts w:ascii="Sylfaen" w:hAnsi="Sylfaen" w:cs="Sylfaen"/>
          <w:lang w:val="hy-AM"/>
        </w:rPr>
        <w:t>Ծնվել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 w:rsidRPr="00BE4ED4">
        <w:rPr>
          <w:lang w:val="hy-AM"/>
        </w:rPr>
        <w:t>1884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թ</w:t>
      </w:r>
      <w:r>
        <w:rPr>
          <w:lang w:val="hy-AM"/>
        </w:rPr>
        <w:t xml:space="preserve">. </w:t>
      </w:r>
      <w:r>
        <w:rPr>
          <w:rFonts w:ascii="Sylfaen" w:hAnsi="Sylfaen" w:cs="Sylfaen"/>
          <w:lang w:val="hy-AM"/>
        </w:rPr>
        <w:t>այն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ժամանակ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Ռուսական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կայսրության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տարածքում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գտնվող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Սուրմալու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քաղաքում</w:t>
      </w:r>
      <w:r>
        <w:rPr>
          <w:lang w:val="hy-AM"/>
        </w:rPr>
        <w:t xml:space="preserve"> (</w:t>
      </w:r>
      <w:r>
        <w:rPr>
          <w:rFonts w:ascii="Sylfaen" w:hAnsi="Sylfaen" w:cs="Sylfaen"/>
          <w:lang w:val="hy-AM"/>
        </w:rPr>
        <w:t>այժմյան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Իգդիր</w:t>
      </w:r>
      <w:r>
        <w:rPr>
          <w:lang w:val="hy-AM"/>
        </w:rPr>
        <w:t xml:space="preserve">): </w:t>
      </w:r>
      <w:r>
        <w:rPr>
          <w:rFonts w:ascii="Sylfaen" w:hAnsi="Sylfaen" w:cs="Sylfaen"/>
          <w:lang w:val="hy-AM"/>
        </w:rPr>
        <w:t>Հայրը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Մարտիրոս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Կանայանն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մայրը</w:t>
      </w:r>
      <w:r>
        <w:rPr>
          <w:lang w:val="hy-AM"/>
        </w:rPr>
        <w:t xml:space="preserve">` </w:t>
      </w:r>
      <w:r w:rsidRPr="00BE4ED4">
        <w:rPr>
          <w:rFonts w:ascii="Sylfaen" w:hAnsi="Sylfaen" w:cs="Sylfaen"/>
          <w:lang w:val="hy-AM"/>
        </w:rPr>
        <w:t>Հորոմ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Կանայանը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Վաղ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տարիքում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հայրը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նրան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տալիս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Իգդիրի</w:t>
      </w:r>
      <w:r>
        <w:rPr>
          <w:lang w:val="hy-AM"/>
        </w:rPr>
        <w:t>(</w:t>
      </w:r>
      <w:r w:rsidRPr="00BE4ED4">
        <w:rPr>
          <w:rFonts w:ascii="Sylfaen" w:hAnsi="Sylfaen" w:cs="Sylfaen"/>
          <w:lang w:val="hy-AM"/>
        </w:rPr>
        <w:t>Սուրմալու</w:t>
      </w:r>
      <w:r>
        <w:rPr>
          <w:lang w:val="hy-AM"/>
        </w:rPr>
        <w:t xml:space="preserve">) </w:t>
      </w:r>
      <w:r w:rsidRPr="00BE4ED4">
        <w:rPr>
          <w:rFonts w:ascii="Sylfaen" w:hAnsi="Sylfaen" w:cs="Sylfaen"/>
          <w:lang w:val="hy-AM"/>
        </w:rPr>
        <w:t>ծխական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դպրոց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Դրոն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փախչում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դպրոցից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թափառելու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Իգդիրի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ռազմական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զորանոցների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մոտ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նրա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հետաքրքրությունները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ռազմական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արվեստի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նկատմամբ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գալիս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հենց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այդտեղից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Դրոն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չուներ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հետաքրքրություն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գրքերի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սովորելու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նկատմամբ</w:t>
      </w:r>
      <w:r>
        <w:rPr>
          <w:lang w:val="hy-AM"/>
        </w:rPr>
        <w:t xml:space="preserve">: </w:t>
      </w:r>
      <w:r w:rsidRPr="00BE4ED4">
        <w:rPr>
          <w:rFonts w:ascii="Sylfaen" w:hAnsi="Sylfaen" w:cs="Sylfaen"/>
          <w:lang w:val="hy-AM"/>
        </w:rPr>
        <w:t>Մարտիրոս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Կանայանը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նրան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հանում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գյուղական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դպրոցից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տեղափոխում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Երևան</w:t>
      </w:r>
      <w:r>
        <w:rPr>
          <w:lang w:val="hy-AM"/>
        </w:rPr>
        <w:t xml:space="preserve">` </w:t>
      </w:r>
      <w:r>
        <w:rPr>
          <w:rFonts w:ascii="Sylfaen" w:hAnsi="Sylfaen" w:cs="Sylfaen"/>
          <w:lang w:val="hy-AM"/>
        </w:rPr>
        <w:t>գիմնազիա</w:t>
      </w:r>
      <w:r>
        <w:rPr>
          <w:lang w:val="hy-AM"/>
        </w:rPr>
        <w:t>-</w:t>
      </w:r>
      <w:r>
        <w:rPr>
          <w:rFonts w:ascii="Sylfaen" w:hAnsi="Sylfaen" w:cs="Sylfaen"/>
          <w:lang w:val="hy-AM"/>
        </w:rPr>
        <w:t>դպրոց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Ռուսական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կայսրության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մյուս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դպրոցների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նման</w:t>
      </w:r>
      <w:r>
        <w:rPr>
          <w:lang w:val="hy-AM"/>
        </w:rPr>
        <w:t>,</w:t>
      </w:r>
      <w:r>
        <w:rPr>
          <w:rFonts w:ascii="Sylfaen" w:hAnsi="Sylfaen" w:cs="Sylfaen"/>
          <w:lang w:val="hy-AM"/>
        </w:rPr>
        <w:t>այստեղ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ևս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կար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ռուսկանացման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քաղաքականություն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հայերեն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սովորեցնում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միայն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եկեղեցում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Ոգեշնչված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Զորավար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Անդրանիկի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Օսմանյան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զորքերի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դեմ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տարած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հաղթանակներով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Հայ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Հեղափոխական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Դաշնակցության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ազգային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գաղափարներով</w:t>
      </w:r>
      <w:r>
        <w:rPr>
          <w:lang w:val="hy-AM"/>
        </w:rPr>
        <w:t xml:space="preserve">` </w:t>
      </w:r>
      <w:r>
        <w:rPr>
          <w:rFonts w:ascii="Sylfaen" w:hAnsi="Sylfaen" w:cs="Sylfaen"/>
          <w:lang w:val="hy-AM"/>
        </w:rPr>
        <w:t>Դրաստամատ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Կանայանը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դպրոցում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ստեղծում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երիտասարդական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գաղտնի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շարժում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որն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ուղղված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ցարական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իշխանության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դեմ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Երիտասարդ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տարիքից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անդամակցել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Հայ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Յեղափոխական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Դաշնակցությանը</w:t>
      </w:r>
      <w:r>
        <w:rPr>
          <w:lang w:val="hy-AM"/>
        </w:rPr>
        <w:t xml:space="preserve">: 1905 </w:t>
      </w:r>
      <w:r>
        <w:rPr>
          <w:rFonts w:ascii="Sylfaen" w:hAnsi="Sylfaen" w:cs="Sylfaen"/>
          <w:lang w:val="hy-AM"/>
        </w:rPr>
        <w:t>թ</w:t>
      </w:r>
      <w:r>
        <w:rPr>
          <w:lang w:val="hy-AM"/>
        </w:rPr>
        <w:t>-</w:t>
      </w:r>
      <w:r>
        <w:rPr>
          <w:rFonts w:ascii="Sylfaen" w:hAnsi="Sylfaen" w:cs="Sylfaen"/>
          <w:lang w:val="hy-AM"/>
        </w:rPr>
        <w:t>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կուսակցության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հանձնարարությամբ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ահաբեկել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Բաքվի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նահանգապետ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հայատյաց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Նակաշիձեին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Հաջորդ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տարիներին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զբաղվել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Արևմտյան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Հայաստան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զենք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փոխադրելով</w:t>
      </w:r>
      <w:r>
        <w:rPr>
          <w:lang w:val="hy-AM"/>
        </w:rPr>
        <w:t>:</w:t>
      </w:r>
    </w:p>
    <w:p w:rsidR="00BE4ED4" w:rsidRDefault="00BE4ED4" w:rsidP="008D081C"/>
    <w:p w:rsidR="00BE4ED4" w:rsidRDefault="00BE4ED4" w:rsidP="008D081C">
      <w:pPr>
        <w:rPr>
          <w:lang w:val="hy-AM"/>
        </w:rPr>
      </w:pPr>
      <w:r>
        <w:rPr>
          <w:rFonts w:ascii="Sylfaen" w:hAnsi="Sylfaen" w:cs="Sylfaen"/>
          <w:lang w:val="hy-AM"/>
        </w:rPr>
        <w:t>Տեքստը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տեղադրված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 w:rsidRPr="00BE4ED4">
        <w:rPr>
          <w:lang w:val="hy-AM"/>
        </w:rPr>
        <w:t>Creative Commons Attribution/Share-Alike License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արտոնագրի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ներքո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առանձին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դեպքերում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հնարավոր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են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հավելյալ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պայմաններ։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Մանրամասնությունների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համար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այցելեք՝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Օգտագործման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պայմաններ</w:t>
      </w:r>
      <w:r>
        <w:rPr>
          <w:rFonts w:ascii="Tahoma" w:hAnsi="Tahoma" w:cs="Tahoma"/>
          <w:lang w:val="hy-AM"/>
        </w:rPr>
        <w:t>։</w:t>
      </w:r>
    </w:p>
    <w:sectPr w:rsidR="00BE4E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85E55"/>
    <w:multiLevelType w:val="multilevel"/>
    <w:tmpl w:val="64B8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563831"/>
    <w:multiLevelType w:val="multilevel"/>
    <w:tmpl w:val="DB74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e85f704c-bea7-4d67-98c1-91897dff087b"/>
  </w:docVars>
  <w:rsids>
    <w:rsidRoot w:val="00BE4ED4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1B0B3A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1678D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8D081C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BE4ED4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BE4E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BE4E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E4ED4"/>
    <w:rPr>
      <w:color w:val="0000FF"/>
      <w:u w:val="single"/>
    </w:rPr>
  </w:style>
  <w:style w:type="paragraph" w:styleId="NormalWeb">
    <w:name w:val="Normal (Web)"/>
    <w:basedOn w:val="Normal"/>
    <w:rsid w:val="00BE4ED4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BE4ED4"/>
  </w:style>
  <w:style w:type="character" w:customStyle="1" w:styleId="tocnumber2">
    <w:name w:val="tocnumber2"/>
    <w:basedOn w:val="DefaultParagraphFont"/>
    <w:rsid w:val="00BE4ED4"/>
  </w:style>
  <w:style w:type="character" w:customStyle="1" w:styleId="toctext">
    <w:name w:val="toctext"/>
    <w:basedOn w:val="DefaultParagraphFont"/>
    <w:rsid w:val="00BE4ED4"/>
  </w:style>
  <w:style w:type="character" w:customStyle="1" w:styleId="editsection">
    <w:name w:val="editsection"/>
    <w:basedOn w:val="DefaultParagraphFont"/>
    <w:rsid w:val="00BE4ED4"/>
  </w:style>
  <w:style w:type="character" w:customStyle="1" w:styleId="mw-headline">
    <w:name w:val="mw-headline"/>
    <w:basedOn w:val="DefaultParagraphFont"/>
    <w:rsid w:val="00BE4E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BE4E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BE4E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E4ED4"/>
    <w:rPr>
      <w:color w:val="0000FF"/>
      <w:u w:val="single"/>
    </w:rPr>
  </w:style>
  <w:style w:type="paragraph" w:styleId="NormalWeb">
    <w:name w:val="Normal (Web)"/>
    <w:basedOn w:val="Normal"/>
    <w:rsid w:val="00BE4ED4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BE4ED4"/>
  </w:style>
  <w:style w:type="character" w:customStyle="1" w:styleId="tocnumber2">
    <w:name w:val="tocnumber2"/>
    <w:basedOn w:val="DefaultParagraphFont"/>
    <w:rsid w:val="00BE4ED4"/>
  </w:style>
  <w:style w:type="character" w:customStyle="1" w:styleId="toctext">
    <w:name w:val="toctext"/>
    <w:basedOn w:val="DefaultParagraphFont"/>
    <w:rsid w:val="00BE4ED4"/>
  </w:style>
  <w:style w:type="character" w:customStyle="1" w:styleId="editsection">
    <w:name w:val="editsection"/>
    <w:basedOn w:val="DefaultParagraphFont"/>
    <w:rsid w:val="00BE4ED4"/>
  </w:style>
  <w:style w:type="character" w:customStyle="1" w:styleId="mw-headline">
    <w:name w:val="mw-headline"/>
    <w:basedOn w:val="DefaultParagraphFont"/>
    <w:rsid w:val="00BE4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2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91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14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56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51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2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Դրաստամատ Կանայան</vt:lpstr>
    </vt:vector>
  </TitlesOfParts>
  <Company>Duxbury Systems, Inc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Դրաստամատ Կանայան</dc:title>
  <dc:creator>David Holladay</dc:creator>
  <cp:lastModifiedBy>David</cp:lastModifiedBy>
  <cp:revision>3</cp:revision>
  <dcterms:created xsi:type="dcterms:W3CDTF">2015-07-21T19:46:00Z</dcterms:created>
  <dcterms:modified xsi:type="dcterms:W3CDTF">2018-11-13T16:46:00Z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Armenian (Eastern) - basic.dxt</vt:lpwstr>
  </property>
</Properties>
</file>